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BA" w:rsidRDefault="00251BBA" w:rsidP="0056321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08031" wp14:editId="3232D8D4">
                <wp:simplePos x="0" y="0"/>
                <wp:positionH relativeFrom="column">
                  <wp:posOffset>4210050</wp:posOffset>
                </wp:positionH>
                <wp:positionV relativeFrom="paragraph">
                  <wp:posOffset>-552450</wp:posOffset>
                </wp:positionV>
                <wp:extent cx="1895475" cy="17621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BA" w:rsidRDefault="004A237B" w:rsidP="00251BB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E6E60" wp14:editId="7BFD637D">
                                  <wp:extent cx="2038350" cy="1628775"/>
                                  <wp:effectExtent l="0" t="0" r="0" b="9525"/>
                                  <wp:docPr id="1" name="รูปภาพ 1" descr="à¹à¸à¸ à¸²à¸à¸­à¸²à¸à¸à¸°à¸¡à¸µ à¸à¸´à¸¢à¸°à¸à¸£à¸£à¸ à¸à¸£à¸à¸ªà¸¸à¸£à¸²à¸à¸à¹, à¸à¸³à¸¥à¸±à¸à¸à¸±à¹à¸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à¹à¸à¸ à¸²à¸à¸­à¸²à¸à¸à¸°à¸¡à¸µ à¸à¸´à¸¢à¸°à¸à¸£à¸£à¸ à¸à¸£à¸à¸ªà¸¸à¸£à¸²à¸à¸à¹, à¸à¸³à¸¥à¸±à¸à¸à¸±à¹à¸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1.5pt;margin-top:-43.5pt;width:149.2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">
                <v:textbox>
                  <w:txbxContent>
                    <w:p w:rsidR="00251BBA" w:rsidRDefault="004A237B" w:rsidP="00251BB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69DF75" wp14:editId="16AE4F8B">
                            <wp:extent cx="2038350" cy="1628775"/>
                            <wp:effectExtent l="0" t="0" r="0" b="9525"/>
                            <wp:docPr id="1" name="รูปภาพ 1" descr="à¹à¸à¸ à¸²à¸à¸­à¸²à¸à¸à¸°à¸¡à¸µ à¸à¸´à¸¢à¸°à¸à¸£à¸£à¸ à¸à¸£à¸à¸ªà¸¸à¸£à¸²à¸à¸à¹, à¸à¸³à¸¥à¸±à¸à¸à¸±à¹à¸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à¹à¸à¸ à¸²à¸à¸­à¸²à¸à¸à¸°à¸¡à¸µ à¸à¸´à¸¢à¸°à¸à¸£à¸£à¸ à¸à¸£à¸à¸ªà¸¸à¸£à¸²à¸à¸à¹, à¸à¸³à¸¥à¸±à¸à¸à¸±à¹à¸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51B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563218" w:rsidRPr="00563218" w:rsidRDefault="00563218" w:rsidP="00563218">
      <w:pPr>
        <w:jc w:val="center"/>
        <w:rPr>
          <w:sz w:val="36"/>
          <w:szCs w:val="36"/>
        </w:rPr>
      </w:pPr>
    </w:p>
    <w:p w:rsidR="00251BBA" w:rsidRPr="00563218" w:rsidRDefault="00251BBA" w:rsidP="00251B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1. ชื่อองค์ความรู้</w:t>
      </w:r>
      <w:r w:rsidR="00AD48BC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เทคนิคการพัฒนาหมู่บ้านเศรษฐกิจพอเพียงอย่างยั่งยืน</w:t>
      </w:r>
    </w:p>
    <w:p w:rsidR="00AD48BC" w:rsidRPr="00563218" w:rsidRDefault="00251BBA" w:rsidP="00251B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ชื่อเจ้าของความรู้</w:t>
      </w:r>
      <w:r w:rsidR="00AD48BC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A237B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4A237B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ปิ</w:t>
      </w:r>
      <w:proofErr w:type="spellEnd"/>
      <w:r w:rsidR="004A237B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ยะพรรณ</w:t>
      </w:r>
      <w:proofErr w:type="gramEnd"/>
      <w:r w:rsidR="004A237B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ทรงสุ</w:t>
      </w:r>
      <w:proofErr w:type="spellStart"/>
      <w:r w:rsidR="004A237B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รางค์</w:t>
      </w:r>
      <w:proofErr w:type="spellEnd"/>
    </w:p>
    <w:p w:rsidR="00251BBA" w:rsidRPr="00563218" w:rsidRDefault="00251BBA" w:rsidP="00251B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3. องค์ความรู้ที่บ่งชี้ (เลือกได้จำนวน 1 หมวด)</w:t>
      </w:r>
      <w:r w:rsidR="004A237B" w:rsidRPr="00563218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:rsidR="00251BBA" w:rsidRPr="00563218" w:rsidRDefault="00251BBA" w:rsidP="00251B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1 เทคนิคการสร้างและพัฒนาผู้นำในการขับเคลื่อนสัมมาชีพชุมชน</w:t>
      </w:r>
    </w:p>
    <w:p w:rsidR="00251BBA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48BC"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2 เทคนิคการพัฒนาหมู่บ้านเศรษฐกิจพอเพียง</w:t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51BBA" w:rsidRPr="00563218" w:rsidRDefault="00251BBA" w:rsidP="00251B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3 เทคนิคการแก้ไขปัญหาความยากจน</w:t>
      </w:r>
    </w:p>
    <w:p w:rsidR="00251BBA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4 เทคนิคการเพิ่มศักยภาพผู้ผลิต ผู้ประกอบการหนึ่งตำบล หนึ่งผลิตภัณฑ์ (</w:t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) สู่การพัฒนายกระดับมาตรฐานผลิตภัณฑ์</w:t>
      </w:r>
    </w:p>
    <w:p w:rsidR="00251BBA" w:rsidRPr="00563218" w:rsidRDefault="00251BBA" w:rsidP="00251B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5 เทคนิคการส่งเสริมช่องทางการตลาดหนึ่งตำบล หนึ่งผลิตภัณฑ์ (</w:t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51BBA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6 เทคนิคการเชื่อมโยงเส้นทางการท่องเที่ยว </w:t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นวัต</w:t>
      </w:r>
      <w:proofErr w:type="spellEnd"/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วิถี</w:t>
      </w:r>
    </w:p>
    <w:p w:rsidR="00251BBA" w:rsidRPr="00563218" w:rsidRDefault="00251BBA" w:rsidP="00251B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7 เทคนิคการส่งเสริมกองทุนชุมชนให้เกิดการบริหารงานตามหลัก</w:t>
      </w:r>
      <w:proofErr w:type="spellStart"/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</w:p>
    <w:p w:rsidR="00251BBA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0170FB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B97355" w:rsidRPr="00563218" w:rsidRDefault="00B97645" w:rsidP="00563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“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เศรษฐกิจพอเพียง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 xml:space="preserve">” 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เป็นแนวพระราชดำริในพระบาทสมเด็จพระเจ้าอยู่หัว ที่พระราชทานมานานกว่า ๓๐ ปี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  <w:cs/>
        </w:rPr>
        <w:t>เป็นแนวคิดที่ตั้งอยู่บนรากฐานของวัฒนธรรมไทย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เป็นแนวทางการพัฒนาที่ตั้งบนพื้นฐานของทางสายกลาง และความไม่ประมาท คำนึงถึงความพอประมาณ ความมีเหตุผล การสร้างภูมิคุ้มกันในตัวเอง ตลอดจนใช้ความรู้และคุณธรรม เป็นพื้นฐานในการดำรงชีวิต ที่สำคัญจะต้องมี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</w:rPr>
        <w:t>“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  <w:cs/>
        </w:rPr>
        <w:t>สติ ปัญญา และความเพียร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</w:rPr>
        <w:t>”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ซึ่งจะนำไปสู่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</w:rPr>
        <w:t>“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  <w:cs/>
        </w:rPr>
        <w:t>ความสุข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</w:rPr>
        <w:t>”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ในการดำเนินชีวิตอย่างแท้จริง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“...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คนอื่นจะว่าอย่างไรก็ช่างเขา จะว่าเมืองไทยล้าสมัย ว่าเมืองไทยเชย ว่าเมืองไทยไม่มีสิ่งที่สมัยใหม่ แต่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  <w:cs/>
        </w:rPr>
        <w:t>เราอยู่พอมีพอ กิน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และขอให้ทุกคนมีความปรารถนาที่จะให้เมืองไทย พออยู่พอกิน มีความสงบ และทำงานตั้งจิตอธิษฐานตั้งปณิธาน ในทางนี้ที่จะให้เมืองไทยอยู่แบบพออยู่พอกิน ไม่ใช่ว่าจะรุ่งเรืองอย่างยอด แต่ว่ามีความพออยู่พอกิน มีความสงบ เปรียบเทียบกับประเทศอื่นๆ ถ้าเรารักษาความพออยู่พอกินนี้ได้ เราก็จะยอดยิ่งยวดได้...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” (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๔ ธันวาคม ๒๕๑๗)</w:t>
      </w:r>
      <w:r w:rsidR="009E26D5" w:rsidRPr="00563218">
        <w:rPr>
          <w:rFonts w:ascii="TH SarabunIT๙" w:hAnsi="TH SarabunIT๙" w:cs="TH SarabunIT๙"/>
          <w:b/>
          <w:bCs/>
          <w:color w:val="333333"/>
          <w:sz w:val="32"/>
          <w:szCs w:val="32"/>
        </w:rPr>
        <w:t xml:space="preserve"> 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พระบรมราโชวาทนี้ ทรงเห็นว่าแนวทางการพัฒนาที่เน้นการขยายตัวทางเศรษฐกิจของประเทศเป็นหลักแต่ เพียงอย่างเดียวอาจจะเกิดปัญหาได้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0170FB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  <w:cs/>
        </w:rPr>
        <w:t>จึงทรงเน้นการมีพอกินพอใช้ของประชาชนส่วนใหญ่ในเบื้องต้น</w:t>
      </w:r>
      <w:r w:rsidR="009530F0" w:rsidRPr="00563218">
        <w:rPr>
          <w:rStyle w:val="a9"/>
          <w:rFonts w:ascii="TH SarabunIT๙" w:hAnsi="TH SarabunIT๙" w:cs="TH SarabunIT๙"/>
          <w:b w:val="0"/>
          <w:bCs w:val="0"/>
          <w:color w:val="333333"/>
          <w:sz w:val="32"/>
          <w:szCs w:val="32"/>
          <w:shd w:val="clear" w:color="auto" w:fill="FFFFFF"/>
          <w:cs/>
        </w:rPr>
        <w:t>ก่อน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เมื่อมีพื้นฐานความมั่นคงพร้อมพอสมควรแล้ว จึงสร้างความเจริญและฐานะทางเศรษฐกิจให้สูงขึ้น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  <w:t> </w:t>
      </w:r>
      <w:r w:rsidR="009530F0" w:rsidRPr="00563218">
        <w:rPr>
          <w:rFonts w:ascii="TH SarabunIT๙" w:hAnsi="TH SarabunIT๙" w:cs="TH SarabunIT๙"/>
          <w:b/>
          <w:bCs/>
          <w:color w:val="333333"/>
          <w:sz w:val="32"/>
          <w:szCs w:val="32"/>
        </w:rPr>
        <w:br/>
      </w:r>
      <w:r w:rsidR="003C193C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กรมการพัฒนาชุมชน</w:t>
      </w:r>
      <w:r w:rsidR="003A19FE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ได้รับมอบหมายจากกระทรวงมหาดไทย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 xml:space="preserve"> กรมฯ จึงได้น้อมนำหลักปรัชญาของเศรษฐกิจพอเพียง </w:t>
      </w:r>
      <w:r w:rsidR="003A19FE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มาขยายผลในการดำเนินงาน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หมู่บ้านเศรษฐกิจพอเพียงด้วยเกณฑ์ประเมิน</w:t>
      </w:r>
      <w:r w:rsid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</w:rPr>
        <w:t xml:space="preserve"> 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</w:rPr>
        <w:t>6</w:t>
      </w:r>
      <w:r w:rsidR="00563218">
        <w:rPr>
          <w:rFonts w:ascii="TH SarabunIT๙" w:hAnsi="TH SarabunIT๙" w:cs="TH SarabunIT๙" w:hint="cs"/>
          <w:b/>
          <w:bCs/>
          <w:color w:val="5A4B42"/>
          <w:sz w:val="32"/>
          <w:szCs w:val="32"/>
          <w:shd w:val="clear" w:color="auto" w:fill="FFFFFF"/>
          <w:cs/>
        </w:rPr>
        <w:t xml:space="preserve"> </w:t>
      </w:r>
      <w:r w:rsid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ด้าน</w:t>
      </w:r>
      <w:r w:rsidR="00563218">
        <w:rPr>
          <w:rFonts w:ascii="TH SarabunIT๙" w:hAnsi="TH SarabunIT๙" w:cs="TH SarabunIT๙" w:hint="cs"/>
          <w:b/>
          <w:bCs/>
          <w:color w:val="5A4B42"/>
          <w:sz w:val="32"/>
          <w:szCs w:val="32"/>
          <w:shd w:val="clear" w:color="auto" w:fill="FFFFFF"/>
          <w:cs/>
        </w:rPr>
        <w:t xml:space="preserve"> 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 xml:space="preserve">คือลดรายจ่าย(ทำสวนครัว </w:t>
      </w:r>
      <w:r w:rsid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ปลอดอบายมุข)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เพิ่มรายได้ (</w:t>
      </w:r>
      <w:r w:rsidR="003A19FE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มีอาชีพ ใช้เทคโนโลยีที่เหมาะสม)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 xml:space="preserve">ประหยัด(มีการออมมีกลุ่มออมทรัพย์ฯ) การเรียนรู้ (สืบทอดภูมิปัญญา มีการเรียนรู้ปรัชญาของเศรษฐกิจ-พอเพียง) อนุรักษ์สิ่งแวดล้อม (ใช้วัตถุดิบในชุมชนประกอบอาชีพ ปลูกต้นไม้) เอื้ออารีต่อกัน (ช่วยเหลือคนจน รู้รัก </w:t>
      </w:r>
      <w:r w:rsidR="003A19FE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สามัคคี) ต่อมา กรมการพัฒนาชุมชน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ได้ขยายผลการทำงานสู่ความยั่งยืน โดย</w:t>
      </w:r>
      <w:r w:rsidR="003A19FE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>พัฒนา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 xml:space="preserve">หมู่บ้านเศรษฐกิจพอเพียงให้เป็นต้นแบบ มีศักยภาพ 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</w:rPr>
        <w:t xml:space="preserve">4 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  <w:cs/>
        </w:rPr>
        <w:t xml:space="preserve">ด้าน </w:t>
      </w:r>
      <w:r w:rsidR="003C193C"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</w:rPr>
        <w:t xml:space="preserve">23 </w:t>
      </w:r>
      <w:r w:rsidR="003A19FE" w:rsidRPr="00563218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ตัวชี้วัด</w:t>
      </w:r>
    </w:p>
    <w:p w:rsidR="00251BBA" w:rsidRPr="00563218" w:rsidRDefault="003C193C" w:rsidP="00FF41C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before="120" w:after="0" w:line="240" w:lineRule="auto"/>
        <w:contextualSpacing/>
        <w:jc w:val="center"/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</w:rPr>
      </w:pPr>
      <w:r w:rsidRPr="00563218">
        <w:rPr>
          <w:rFonts w:ascii="TH SarabunIT๙" w:hAnsi="TH SarabunIT๙" w:cs="TH SarabunIT๙"/>
          <w:b/>
          <w:bCs/>
          <w:color w:val="5A4B42"/>
          <w:sz w:val="32"/>
          <w:szCs w:val="32"/>
          <w:shd w:val="clear" w:color="auto" w:fill="FFFFFF"/>
        </w:rPr>
        <w:lastRenderedPageBreak/>
        <w:t>-2-</w:t>
      </w:r>
    </w:p>
    <w:p w:rsidR="00563218" w:rsidRDefault="00563218" w:rsidP="00FF41C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before="120" w:after="0" w:line="240" w:lineRule="auto"/>
        <w:contextualSpacing/>
        <w:jc w:val="center"/>
        <w:rPr>
          <w:rFonts w:ascii="TH SarabunIT๙" w:hAnsi="TH SarabunIT๙" w:cs="TH SarabunIT๙"/>
          <w:color w:val="5A4B42"/>
          <w:sz w:val="32"/>
          <w:szCs w:val="32"/>
          <w:shd w:val="clear" w:color="auto" w:fill="FFFFFF"/>
        </w:rPr>
      </w:pPr>
    </w:p>
    <w:p w:rsidR="00B97355" w:rsidRPr="00563218" w:rsidRDefault="00B97355" w:rsidP="003A19FE">
      <w:pPr>
        <w:spacing w:after="0" w:line="240" w:lineRule="auto"/>
        <w:ind w:firstLine="144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บ้านกฤชทอง หมู่ที่ 1 ตำบลทับกฤชใต้ อำเภอชุมแสง  จังหวัดนครสวรรค์ เป็นหมู่บ้านขนาด 50 หลังคาเรือน ยึดอาชีพทำการเกษตร ทำนา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ปลูกผัก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เป็นอาชีพหลัก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มีวิถีชีวิตที่เรียบง่าย ยังคงรักษาวัฒนธรรมประเพณีท้องถิ่น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คนในชุมชนมีส่วนร่วมในการดำ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เนินกิจกรรมต่างๆ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จึงก่อเกิดกลุ่ม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องค์กร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หลากหลาย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เช่น กลุ่มพริกแกง กลุ่มจักสาน และ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องค์กร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ต่างๆ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เช่น </w:t>
      </w:r>
      <w:proofErr w:type="spellStart"/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กพ</w:t>
      </w:r>
      <w:proofErr w:type="spellEnd"/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สม. </w:t>
      </w:r>
      <w:proofErr w:type="spellStart"/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อส</w:t>
      </w:r>
      <w:proofErr w:type="spellEnd"/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ม. 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ตำรวจอาสา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อปพร. อช.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251BBA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FF41C0" w:rsidRPr="00563218" w:rsidRDefault="0072682E" w:rsidP="0072682E">
      <w:pPr>
        <w:spacing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บ้านกฤชทอง </w:t>
      </w:r>
      <w:r w:rsidR="00FF41C0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ได้รับการจัดสรรงบประมาณหมู่บ้านเศรษฐกิจพอเพียง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โครงการพัฒนาหมู่บ้านเศรษฐกิจพอเพียงกิจกรรม 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เสริมสร้างระบบการบริหารจัดการชุมชน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2562 โดย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รายละเอียดในการดำเนินโครงการมีการน้อมนำหลักปรัชญาของเศรษฐกิจพอเพียงไปสู่การปฏิบัติในระดับ บุคคล ครัวเรือน และชุมชน ศึกษาดูงานการพัฒนาวิถีชีวิตตามแนวทางของเศรษฐกิจพอเพียงไปสู่การปฏิบัติในระดับบุคคล ครัวเรือน และชุมชน การปรับแผนชีวิต แผนชุมชน การจัดทำบัญชีครัวเรือน การประเมินความสุขมวลรวม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ระดับการพัฒนาหมู่บ้านและกิจกรรมแก้ไขปัญหาและพัฒนาหมู่บ้านการสนับสนุนวัสดุในการประกอบอาชีพ ครัวเรือนเป้าหมาย 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FF41C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ครัวเรือน </w:t>
      </w:r>
    </w:p>
    <w:p w:rsidR="00366D88" w:rsidRPr="00563218" w:rsidRDefault="00366D88" w:rsidP="0072682E">
      <w:pPr>
        <w:spacing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ปัญหาที่พบคือ 1. ขาดวิทยากรมีความรู้ความเข้าใจในการถ่ายทอดความรู้ ประสบการณ์ในการโน้มน้าว สร้างความตระหนักให้กับกลุ่มเป้าหมาย</w:t>
      </w:r>
    </w:p>
    <w:p w:rsidR="00FF41C0" w:rsidRPr="00563218" w:rsidRDefault="00366D88" w:rsidP="00366D88">
      <w:pPr>
        <w:spacing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การแก้ไข 1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ควรมีงบประมาณที่มากพอในการจ่ายค่าตอบแทนวิทยากรที่เก่งๆ </w:t>
      </w:r>
      <w:r w:rsidR="00FF41C0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รวมถึงงบประมาณ เพื่อขับเคลื่อนกิจกรรมตามแผนงานฯ ที่ชุมชนได้กำหนด</w:t>
      </w:r>
      <w:r w:rsidR="00FF41C0" w:rsidRPr="005632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D405D6" w:rsidRPr="00563218" w:rsidRDefault="00D405D6" w:rsidP="00D405D6">
      <w:pPr>
        <w:tabs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366D88" w:rsidRPr="0056321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ยะเวลาในการดำเนินกิจกรรมแต่ละกิจกรรมค่อนข้างน้อยทำให้ครัวเรือนเป้าหมายยังไม่มีความรู้ความเข้าใจในเนื้อหา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งบประมาณของทางราชการมีจำนวนจำกัด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2682E" w:rsidRPr="00563218" w:rsidRDefault="00D405D6" w:rsidP="00D405D6">
      <w:pPr>
        <w:tabs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B34FD6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632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การแก้ไข 2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ควรบริหารจัดการงบประมาณให้สอดคล้องกับระยะเวลาในการจัดโครงการ/กิจกรรมให้เหมาะสม</w:t>
      </w:r>
    </w:p>
    <w:p w:rsidR="0072682E" w:rsidRPr="00563218" w:rsidRDefault="00D405D6" w:rsidP="00D405D6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72682E"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ครัวเรือนผู้เข้าร่วมกิจกรรมบางครัวเรือนไม่ถนัดกับอ</w:t>
      </w:r>
      <w:r w:rsidRPr="005632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าชีพที่ครัวเรือนส่วนใหญ่เลือก</w:t>
      </w:r>
    </w:p>
    <w:p w:rsidR="0072682E" w:rsidRPr="00563218" w:rsidRDefault="00D405D6" w:rsidP="00D405D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5632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การแก้ไข 3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ควรสำรวจความต้องการฝึกอาชีพของครัวเรือนเป้าหมายโดยจัดเป็นกลุ่มตามความต้องการฝึกอาชีพ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51BBA" w:rsidRPr="0056321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ประโยชน์ขององค์ความรู้ (อธิบายโดยละเอียด) (คะแนนเต็ม 1</w:t>
      </w:r>
      <w:r w:rsidR="00E05B60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</w:t>
      </w:r>
    </w:p>
    <w:p w:rsidR="0072682E" w:rsidRPr="00563218" w:rsidRDefault="00D405D6" w:rsidP="00726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สามารถนำไปปรับใช้ในการปฏิบัติงานได้ 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รู้ถึงปัญหาอุปสรรคในการทำงาน</w:t>
      </w:r>
    </w:p>
    <w:p w:rsidR="0072682E" w:rsidRPr="00563218" w:rsidRDefault="0072682E" w:rsidP="00726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. เทคนิคในการปฏิบัติงาน (อธิบายโดยละเอียด) (คะแนนเต็ม 25 คะแนน)</w:t>
      </w:r>
    </w:p>
    <w:p w:rsidR="00B34FD6" w:rsidRPr="00563218" w:rsidRDefault="00B34FD6" w:rsidP="00B34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1. </w:t>
      </w:r>
      <w:r w:rsidR="00D405D6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ศึกษาเอกสารขั้นตอนการดำเนินงานให้เข้าใจชัดเจน</w:t>
      </w:r>
      <w:r w:rsidR="00D405D6" w:rsidRPr="00563218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2.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ประสานภาคีการพัฒนา</w:t>
      </w:r>
    </w:p>
    <w:p w:rsidR="00B34FD6" w:rsidRPr="00563218" w:rsidRDefault="00B34FD6" w:rsidP="00B34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3. 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พัฒนากรต้องสร้างความเชื่อมั่นให้กับผู้นำ /ชุมชน</w:t>
      </w:r>
      <w:bookmarkStart w:id="0" w:name="_GoBack"/>
      <w:bookmarkEnd w:id="0"/>
    </w:p>
    <w:p w:rsidR="00B34FD6" w:rsidRPr="00563218" w:rsidRDefault="00B34FD6" w:rsidP="00B34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4. 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การเสียสละของทีมงานชุมชน (กม./กรรมการคุ้ม/ปราชญ์ชาวบ้าน)</w:t>
      </w:r>
      <w:r w:rsidR="0072682E" w:rsidRPr="00563218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5.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มีการวิเคราะห์สรุปผลการดำเนินงาน</w:t>
      </w:r>
    </w:p>
    <w:p w:rsidR="00B34FD6" w:rsidRPr="00563218" w:rsidRDefault="0072682E" w:rsidP="00726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4FD6"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34FD6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มีการ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</w:t>
      </w:r>
      <w:r w:rsidR="00B34FD6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อย่างต่อเนื่อง</w:t>
      </w: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ยกย่อง</w:t>
      </w:r>
      <w:r w:rsidR="00B34FD6"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เชิดชูเกียรติผู้ที่ทำความดี</w:t>
      </w:r>
    </w:p>
    <w:p w:rsidR="00B34FD6" w:rsidRPr="00563218" w:rsidRDefault="00B34FD6" w:rsidP="00726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72682E" w:rsidRPr="00563218" w:rsidRDefault="00B34FD6" w:rsidP="00726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6321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56321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sectPr w:rsidR="0072682E" w:rsidRPr="00563218" w:rsidSect="000170F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C3" w:rsidRDefault="00CD69C3" w:rsidP="00251BBA">
      <w:pPr>
        <w:spacing w:after="0" w:line="240" w:lineRule="auto"/>
      </w:pPr>
      <w:r>
        <w:separator/>
      </w:r>
    </w:p>
  </w:endnote>
  <w:endnote w:type="continuationSeparator" w:id="0">
    <w:p w:rsidR="00CD69C3" w:rsidRDefault="00CD69C3" w:rsidP="0025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C3" w:rsidRDefault="00CD69C3" w:rsidP="00251BBA">
      <w:pPr>
        <w:spacing w:after="0" w:line="240" w:lineRule="auto"/>
      </w:pPr>
      <w:r>
        <w:separator/>
      </w:r>
    </w:p>
  </w:footnote>
  <w:footnote w:type="continuationSeparator" w:id="0">
    <w:p w:rsidR="00CD69C3" w:rsidRDefault="00CD69C3" w:rsidP="0025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0"/>
    <w:rsid w:val="000170FB"/>
    <w:rsid w:val="00251BBA"/>
    <w:rsid w:val="00366D88"/>
    <w:rsid w:val="003A19FE"/>
    <w:rsid w:val="003C193C"/>
    <w:rsid w:val="004A237B"/>
    <w:rsid w:val="00563218"/>
    <w:rsid w:val="00710FC0"/>
    <w:rsid w:val="0072682E"/>
    <w:rsid w:val="007E7635"/>
    <w:rsid w:val="009530F0"/>
    <w:rsid w:val="009E26D5"/>
    <w:rsid w:val="00AD48BC"/>
    <w:rsid w:val="00B34FD6"/>
    <w:rsid w:val="00B97355"/>
    <w:rsid w:val="00B97645"/>
    <w:rsid w:val="00CD69C3"/>
    <w:rsid w:val="00D405D6"/>
    <w:rsid w:val="00E05B60"/>
    <w:rsid w:val="00E816E8"/>
    <w:rsid w:val="00F30783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  <w:style w:type="character" w:styleId="a9">
    <w:name w:val="Strong"/>
    <w:basedOn w:val="a0"/>
    <w:uiPriority w:val="22"/>
    <w:qFormat/>
    <w:rsid w:val="009530F0"/>
    <w:rPr>
      <w:b/>
      <w:bCs/>
    </w:rPr>
  </w:style>
  <w:style w:type="paragraph" w:styleId="aa">
    <w:name w:val="Normal (Web)"/>
    <w:basedOn w:val="a"/>
    <w:uiPriority w:val="99"/>
    <w:semiHidden/>
    <w:unhideWhenUsed/>
    <w:rsid w:val="007268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  <w:style w:type="character" w:styleId="a9">
    <w:name w:val="Strong"/>
    <w:basedOn w:val="a0"/>
    <w:uiPriority w:val="22"/>
    <w:qFormat/>
    <w:rsid w:val="009530F0"/>
    <w:rPr>
      <w:b/>
      <w:bCs/>
    </w:rPr>
  </w:style>
  <w:style w:type="paragraph" w:styleId="aa">
    <w:name w:val="Normal (Web)"/>
    <w:basedOn w:val="a"/>
    <w:uiPriority w:val="99"/>
    <w:semiHidden/>
    <w:unhideWhenUsed/>
    <w:rsid w:val="007268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2019-03-22T05:20:00Z</cp:lastPrinted>
  <dcterms:created xsi:type="dcterms:W3CDTF">2019-03-22T05:28:00Z</dcterms:created>
  <dcterms:modified xsi:type="dcterms:W3CDTF">2019-03-22T05:39:00Z</dcterms:modified>
</cp:coreProperties>
</file>